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A94" w:rsidRPr="005A4A94" w:rsidRDefault="005A4A94" w:rsidP="005A4A94">
      <w:pPr>
        <w:spacing w:before="100" w:beforeAutospacing="1" w:after="100" w:afterAutospacing="1"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Thông tin này đ</w:t>
      </w:r>
      <w:r w:rsidRPr="005A4A94">
        <w:rPr>
          <w:rFonts w:ascii="Arial" w:eastAsia="Times New Roman" w:hAnsi="Arial" w:cs="Arial"/>
          <w:sz w:val="24"/>
          <w:szCs w:val="24"/>
        </w:rPr>
        <w:t>ượ</w:t>
      </w:r>
      <w:r w:rsidRPr="005A4A94">
        <w:rPr>
          <w:rFonts w:ascii="Times New Roman" w:eastAsia="Times New Roman" w:hAnsi="Times New Roman" w:cs="Times New Roman"/>
          <w:sz w:val="24"/>
          <w:szCs w:val="24"/>
        </w:rPr>
        <w:t>c cung c</w:t>
      </w:r>
      <w:r w:rsidRPr="005A4A94">
        <w:rPr>
          <w:rFonts w:ascii="Arial" w:eastAsia="Times New Roman" w:hAnsi="Arial" w:cs="Arial"/>
          <w:sz w:val="24"/>
          <w:szCs w:val="24"/>
        </w:rPr>
        <w:t>ấ</w:t>
      </w:r>
      <w:r w:rsidRPr="005A4A94">
        <w:rPr>
          <w:rFonts w:ascii="Times New Roman" w:eastAsia="Times New Roman" w:hAnsi="Times New Roman" w:cs="Times New Roman"/>
          <w:sz w:val="24"/>
          <w:szCs w:val="24"/>
        </w:rPr>
        <w:t>p đ</w:t>
      </w:r>
      <w:r w:rsidRPr="005A4A94">
        <w:rPr>
          <w:rFonts w:ascii="Arial" w:eastAsia="Times New Roman" w:hAnsi="Arial" w:cs="Arial"/>
          <w:sz w:val="24"/>
          <w:szCs w:val="24"/>
        </w:rPr>
        <w:t>ể</w:t>
      </w:r>
      <w:r w:rsidRPr="005A4A94">
        <w:rPr>
          <w:rFonts w:ascii="Times New Roman" w:eastAsia="Times New Roman" w:hAnsi="Times New Roman" w:cs="Times New Roman"/>
          <w:sz w:val="24"/>
          <w:szCs w:val="24"/>
        </w:rPr>
        <w:t xml:space="preserve"> h</w:t>
      </w:r>
      <w:r w:rsidRPr="005A4A94">
        <w:rPr>
          <w:rFonts w:ascii="Arial" w:eastAsia="Times New Roman" w:hAnsi="Arial" w:cs="Arial"/>
          <w:sz w:val="24"/>
          <w:szCs w:val="24"/>
        </w:rPr>
        <w:t>ỗ</w:t>
      </w:r>
      <w:r w:rsidRPr="005A4A94">
        <w:rPr>
          <w:rFonts w:ascii="Times New Roman" w:eastAsia="Times New Roman" w:hAnsi="Times New Roman" w:cs="Times New Roman"/>
          <w:sz w:val="24"/>
          <w:szCs w:val="24"/>
        </w:rPr>
        <w:t xml:space="preserve"> tr</w:t>
      </w:r>
      <w:r w:rsidRPr="005A4A94">
        <w:rPr>
          <w:rFonts w:ascii="Arial" w:eastAsia="Times New Roman" w:hAnsi="Arial" w:cs="Arial"/>
          <w:sz w:val="24"/>
          <w:szCs w:val="24"/>
        </w:rPr>
        <w:t>ợ</w:t>
      </w:r>
      <w:r w:rsidRPr="005A4A94">
        <w:rPr>
          <w:rFonts w:ascii="Times New Roman" w:eastAsia="Times New Roman" w:hAnsi="Times New Roman" w:cs="Times New Roman"/>
          <w:sz w:val="24"/>
          <w:szCs w:val="24"/>
        </w:rPr>
        <w:t xml:space="preserve"> quí v</w:t>
      </w:r>
      <w:r w:rsidRPr="005A4A94">
        <w:rPr>
          <w:rFonts w:ascii="Arial" w:eastAsia="Times New Roman" w:hAnsi="Arial" w:cs="Arial"/>
          <w:sz w:val="24"/>
          <w:szCs w:val="24"/>
        </w:rPr>
        <w:t>ị</w:t>
      </w:r>
      <w:r w:rsidRPr="005A4A94">
        <w:rPr>
          <w:rFonts w:ascii="Times New Roman" w:eastAsia="Times New Roman" w:hAnsi="Times New Roman" w:cs="Times New Roman"/>
          <w:sz w:val="24"/>
          <w:szCs w:val="24"/>
        </w:rPr>
        <w:t xml:space="preserve"> hoàn ch</w:t>
      </w:r>
      <w:r w:rsidRPr="005A4A94">
        <w:rPr>
          <w:rFonts w:ascii="Arial" w:eastAsia="Times New Roman" w:hAnsi="Arial" w:cs="Arial"/>
          <w:sz w:val="24"/>
          <w:szCs w:val="24"/>
        </w:rPr>
        <w:t>ỉ</w:t>
      </w:r>
      <w:r w:rsidRPr="005A4A94">
        <w:rPr>
          <w:rFonts w:ascii="Times New Roman" w:eastAsia="Times New Roman" w:hAnsi="Times New Roman" w:cs="Times New Roman"/>
          <w:sz w:val="24"/>
          <w:szCs w:val="24"/>
        </w:rPr>
        <w:t>nh h</w:t>
      </w:r>
      <w:r w:rsidRPr="005A4A94">
        <w:rPr>
          <w:rFonts w:ascii="Arial" w:eastAsia="Times New Roman" w:hAnsi="Arial" w:cs="Arial"/>
          <w:sz w:val="24"/>
          <w:szCs w:val="24"/>
        </w:rPr>
        <w:t>ồ</w:t>
      </w:r>
      <w:r w:rsidRPr="005A4A94">
        <w:rPr>
          <w:rFonts w:ascii="Times New Roman" w:eastAsia="Times New Roman" w:hAnsi="Times New Roman" w:cs="Times New Roman"/>
          <w:sz w:val="24"/>
          <w:szCs w:val="24"/>
        </w:rPr>
        <w:t xml:space="preserve"> s</w:t>
      </w:r>
      <w:r w:rsidRPr="005A4A94">
        <w:rPr>
          <w:rFonts w:ascii="Arial" w:eastAsia="Times New Roman" w:hAnsi="Arial" w:cs="Arial"/>
          <w:sz w:val="24"/>
          <w:szCs w:val="24"/>
        </w:rPr>
        <w:t>ơ</w:t>
      </w:r>
      <w:r w:rsidRPr="005A4A94">
        <w:rPr>
          <w:rFonts w:ascii="Calibri" w:eastAsia="Times New Roman" w:hAnsi="Calibri" w:cs="Calibri"/>
          <w:sz w:val="24"/>
          <w:szCs w:val="24"/>
        </w:rPr>
        <w:t xml:space="preserve"> xin th</w:t>
      </w:r>
      <w:r w:rsidRPr="005A4A94">
        <w:rPr>
          <w:rFonts w:ascii="Arial" w:eastAsia="Times New Roman" w:hAnsi="Arial" w:cs="Arial"/>
          <w:sz w:val="24"/>
          <w:szCs w:val="24"/>
        </w:rPr>
        <w:t>ị</w:t>
      </w:r>
      <w:r w:rsidRPr="005A4A94">
        <w:rPr>
          <w:rFonts w:ascii="Times New Roman" w:eastAsia="Times New Roman" w:hAnsi="Times New Roman" w:cs="Times New Roman"/>
          <w:sz w:val="24"/>
          <w:szCs w:val="24"/>
        </w:rPr>
        <w:t xml:space="preserve"> th</w:t>
      </w:r>
      <w:r w:rsidRPr="005A4A94">
        <w:rPr>
          <w:rFonts w:ascii="Arial" w:eastAsia="Times New Roman" w:hAnsi="Arial" w:cs="Arial"/>
          <w:sz w:val="24"/>
          <w:szCs w:val="24"/>
        </w:rPr>
        <w:t>ự</w:t>
      </w:r>
      <w:r w:rsidRPr="005A4A94">
        <w:rPr>
          <w:rFonts w:ascii="Times New Roman" w:eastAsia="Times New Roman" w:hAnsi="Times New Roman" w:cs="Times New Roman"/>
          <w:sz w:val="24"/>
          <w:szCs w:val="24"/>
        </w:rPr>
        <w:t>c t</w:t>
      </w:r>
      <w:r w:rsidRPr="005A4A94">
        <w:rPr>
          <w:rFonts w:ascii="Arial" w:eastAsia="Times New Roman" w:hAnsi="Arial" w:cs="Arial"/>
          <w:sz w:val="24"/>
          <w:szCs w:val="24"/>
        </w:rPr>
        <w:t>ạ</w:t>
      </w:r>
      <w:r w:rsidRPr="005A4A94">
        <w:rPr>
          <w:rFonts w:ascii="Times New Roman" w:eastAsia="Times New Roman" w:hAnsi="Times New Roman" w:cs="Times New Roman"/>
          <w:sz w:val="24"/>
          <w:szCs w:val="24"/>
        </w:rPr>
        <w:t>i Vi</w:t>
      </w:r>
      <w:r w:rsidRPr="005A4A94">
        <w:rPr>
          <w:rFonts w:ascii="Arial" w:eastAsia="Times New Roman" w:hAnsi="Arial" w:cs="Arial"/>
          <w:sz w:val="24"/>
          <w:szCs w:val="24"/>
        </w:rPr>
        <w:t>ệ</w:t>
      </w:r>
      <w:r w:rsidRPr="005A4A94">
        <w:rPr>
          <w:rFonts w:ascii="Times New Roman" w:eastAsia="Times New Roman" w:hAnsi="Times New Roman" w:cs="Times New Roman"/>
          <w:sz w:val="24"/>
          <w:szCs w:val="24"/>
        </w:rPr>
        <w:t>t Nam. Quí v</w:t>
      </w:r>
      <w:r w:rsidRPr="005A4A94">
        <w:rPr>
          <w:rFonts w:ascii="Arial" w:eastAsia="Times New Roman" w:hAnsi="Arial" w:cs="Arial"/>
          <w:sz w:val="24"/>
          <w:szCs w:val="24"/>
        </w:rPr>
        <w:t>ị</w:t>
      </w:r>
      <w:r w:rsidRPr="005A4A94">
        <w:rPr>
          <w:rFonts w:ascii="Times New Roman" w:eastAsia="Times New Roman" w:hAnsi="Times New Roman" w:cs="Times New Roman"/>
          <w:sz w:val="24"/>
          <w:szCs w:val="24"/>
        </w:rPr>
        <w:t xml:space="preserve"> cũng </w:t>
      </w:r>
      <w:r w:rsidRPr="005A4A94">
        <w:rPr>
          <w:rFonts w:ascii="Times New Roman" w:eastAsia="Times New Roman" w:hAnsi="Times New Roman" w:cs="Times New Roman"/>
          <w:b/>
          <w:bCs/>
          <w:sz w:val="24"/>
          <w:szCs w:val="24"/>
        </w:rPr>
        <w:t>ph</w:t>
      </w:r>
      <w:r w:rsidRPr="005A4A94">
        <w:rPr>
          <w:rFonts w:ascii="Arial" w:eastAsia="Times New Roman" w:hAnsi="Arial" w:cs="Arial"/>
          <w:b/>
          <w:bCs/>
          <w:sz w:val="24"/>
          <w:szCs w:val="24"/>
        </w:rPr>
        <w:t>ả</w:t>
      </w:r>
      <w:r w:rsidRPr="005A4A94">
        <w:rPr>
          <w:rFonts w:ascii="Times New Roman" w:eastAsia="Times New Roman" w:hAnsi="Times New Roman" w:cs="Times New Roman"/>
          <w:b/>
          <w:bCs/>
          <w:sz w:val="24"/>
          <w:szCs w:val="24"/>
        </w:rPr>
        <w:t>i</w:t>
      </w:r>
      <w:r w:rsidRPr="005A4A94">
        <w:rPr>
          <w:rFonts w:ascii="Times New Roman" w:eastAsia="Times New Roman" w:hAnsi="Times New Roman" w:cs="Times New Roman"/>
          <w:sz w:val="24"/>
          <w:szCs w:val="24"/>
        </w:rPr>
        <w:t xml:space="preserve"> đ</w:t>
      </w:r>
      <w:r w:rsidRPr="005A4A94">
        <w:rPr>
          <w:rFonts w:ascii="Arial" w:eastAsia="Times New Roman" w:hAnsi="Arial" w:cs="Arial"/>
          <w:sz w:val="24"/>
          <w:szCs w:val="24"/>
        </w:rPr>
        <w:t>ọ</w:t>
      </w:r>
      <w:r w:rsidRPr="005A4A94">
        <w:rPr>
          <w:rFonts w:ascii="Times New Roman" w:eastAsia="Times New Roman" w:hAnsi="Times New Roman" w:cs="Times New Roman"/>
          <w:sz w:val="24"/>
          <w:szCs w:val="24"/>
        </w:rPr>
        <w:t>c thông tin v</w:t>
      </w:r>
      <w:r w:rsidRPr="005A4A94">
        <w:rPr>
          <w:rFonts w:ascii="Arial" w:eastAsia="Times New Roman" w:hAnsi="Arial" w:cs="Arial"/>
          <w:sz w:val="24"/>
          <w:szCs w:val="24"/>
        </w:rPr>
        <w:t>ề</w:t>
      </w:r>
      <w:r w:rsidRPr="005A4A94">
        <w:rPr>
          <w:rFonts w:ascii="Times New Roman" w:eastAsia="Times New Roman" w:hAnsi="Times New Roman" w:cs="Times New Roman"/>
          <w:sz w:val="24"/>
          <w:szCs w:val="24"/>
        </w:rPr>
        <w:t xml:space="preserve"> đi thăm Úc trên trang web ch</w:t>
      </w:r>
      <w:r w:rsidRPr="005A4A94">
        <w:rPr>
          <w:rFonts w:ascii="Arial" w:eastAsia="Times New Roman" w:hAnsi="Arial" w:cs="Arial"/>
          <w:sz w:val="24"/>
          <w:szCs w:val="24"/>
        </w:rPr>
        <w:t>ủ</w:t>
      </w:r>
      <w:r w:rsidRPr="005A4A94">
        <w:rPr>
          <w:rFonts w:ascii="Times New Roman" w:eastAsia="Times New Roman" w:hAnsi="Times New Roman" w:cs="Times New Roman"/>
          <w:sz w:val="24"/>
          <w:szCs w:val="24"/>
        </w:rPr>
        <w:t xml:space="preserve"> c</w:t>
      </w:r>
      <w:r w:rsidRPr="005A4A94">
        <w:rPr>
          <w:rFonts w:ascii="Arial" w:eastAsia="Times New Roman" w:hAnsi="Arial" w:cs="Arial"/>
          <w:sz w:val="24"/>
          <w:szCs w:val="24"/>
        </w:rPr>
        <w:t>ủ</w:t>
      </w:r>
      <w:r w:rsidRPr="005A4A94">
        <w:rPr>
          <w:rFonts w:ascii="Times New Roman" w:eastAsia="Times New Roman" w:hAnsi="Times New Roman" w:cs="Times New Roman"/>
          <w:sz w:val="24"/>
          <w:szCs w:val="24"/>
        </w:rPr>
        <w:t>a B</w:t>
      </w:r>
      <w:r w:rsidRPr="005A4A94">
        <w:rPr>
          <w:rFonts w:ascii="Arial" w:eastAsia="Times New Roman" w:hAnsi="Arial" w:cs="Arial"/>
          <w:sz w:val="24"/>
          <w:szCs w:val="24"/>
        </w:rPr>
        <w:t>ộ</w:t>
      </w:r>
      <w:r w:rsidRPr="005A4A94">
        <w:rPr>
          <w:rFonts w:ascii="Times New Roman" w:eastAsia="Times New Roman" w:hAnsi="Times New Roman" w:cs="Times New Roman"/>
          <w:sz w:val="24"/>
          <w:szCs w:val="24"/>
        </w:rPr>
        <w:t xml:space="preserve"> Nh</w:t>
      </w:r>
      <w:r w:rsidRPr="005A4A94">
        <w:rPr>
          <w:rFonts w:ascii="Arial" w:eastAsia="Times New Roman" w:hAnsi="Arial" w:cs="Arial"/>
          <w:sz w:val="24"/>
          <w:szCs w:val="24"/>
        </w:rPr>
        <w:t>ậ</w:t>
      </w:r>
      <w:r w:rsidRPr="005A4A94">
        <w:rPr>
          <w:rFonts w:ascii="Times New Roman" w:eastAsia="Times New Roman" w:hAnsi="Times New Roman" w:cs="Times New Roman"/>
          <w:sz w:val="24"/>
          <w:szCs w:val="24"/>
        </w:rPr>
        <w:t>p c</w:t>
      </w:r>
      <w:r w:rsidRPr="005A4A94">
        <w:rPr>
          <w:rFonts w:ascii="Arial" w:eastAsia="Times New Roman" w:hAnsi="Arial" w:cs="Arial"/>
          <w:sz w:val="24"/>
          <w:szCs w:val="24"/>
        </w:rPr>
        <w:t>ư</w:t>
      </w:r>
      <w:r w:rsidRPr="005A4A94">
        <w:rPr>
          <w:rFonts w:ascii="Calibri" w:eastAsia="Times New Roman" w:hAnsi="Calibri" w:cs="Calibri"/>
          <w:sz w:val="24"/>
          <w:szCs w:val="24"/>
        </w:rPr>
        <w:t xml:space="preserve"> và Quốc ti</w:t>
      </w:r>
      <w:r w:rsidRPr="005A4A94">
        <w:rPr>
          <w:rFonts w:ascii="Arial" w:eastAsia="Times New Roman" w:hAnsi="Arial" w:cs="Arial"/>
          <w:sz w:val="24"/>
          <w:szCs w:val="24"/>
        </w:rPr>
        <w:t>̣</w:t>
      </w:r>
      <w:r w:rsidRPr="005A4A94">
        <w:rPr>
          <w:rFonts w:ascii="Calibri" w:eastAsia="Times New Roman" w:hAnsi="Calibri" w:cs="Calibri"/>
          <w:sz w:val="24"/>
          <w:szCs w:val="24"/>
        </w:rPr>
        <w:t>ch (DIAC).</w:t>
      </w:r>
      <w:r w:rsidRPr="005A4A94">
        <w:rPr>
          <w:rFonts w:ascii="Times New Roman" w:eastAsia="Times New Roman" w:hAnsi="Times New Roman" w:cs="Times New Roman"/>
          <w:sz w:val="24"/>
          <w:szCs w:val="24"/>
        </w:rPr>
        <w:t xml:space="preserve"> </w:t>
      </w:r>
      <w:r w:rsidRPr="005A4A94">
        <w:rPr>
          <w:rFonts w:ascii="Times New Roman" w:eastAsia="Times New Roman" w:hAnsi="Times New Roman" w:cs="Times New Roman"/>
          <w:sz w:val="24"/>
          <w:szCs w:val="24"/>
        </w:rPr>
        <w:br/>
      </w:r>
      <w:r w:rsidRPr="005A4A94">
        <w:rPr>
          <w:rFonts w:ascii="Times New Roman" w:eastAsia="Times New Roman" w:hAnsi="Times New Roman" w:cs="Times New Roman"/>
          <w:b/>
          <w:bCs/>
          <w:sz w:val="24"/>
          <w:szCs w:val="24"/>
        </w:rPr>
        <w:t>Xem</w:t>
      </w:r>
      <w:r w:rsidRPr="005A4A94">
        <w:rPr>
          <w:rFonts w:ascii="Times New Roman" w:eastAsia="Times New Roman" w:hAnsi="Times New Roman" w:cs="Times New Roman"/>
          <w:sz w:val="24"/>
          <w:szCs w:val="24"/>
        </w:rPr>
        <w:t xml:space="preserve">: </w:t>
      </w:r>
      <w:hyperlink r:id="rId5" w:history="1">
        <w:r w:rsidRPr="005A4A94">
          <w:rPr>
            <w:rFonts w:ascii="Times New Roman" w:eastAsia="Times New Roman" w:hAnsi="Times New Roman" w:cs="Times New Roman"/>
            <w:color w:val="0000FF"/>
            <w:sz w:val="24"/>
            <w:szCs w:val="24"/>
            <w:u w:val="single"/>
          </w:rPr>
          <w:t>http://www.immi.gov.au/visitors/</w:t>
        </w:r>
      </w:hyperlink>
    </w:p>
    <w:p w:rsidR="005A4A94" w:rsidRPr="005A4A94" w:rsidRDefault="005A4A94" w:rsidP="005A4A94">
      <w:pPr>
        <w:spacing w:before="100" w:beforeAutospacing="1" w:after="100" w:afterAutospacing="1"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 xml:space="preserve">Thông tin này </w:t>
      </w:r>
      <w:r w:rsidRPr="005A4A94">
        <w:rPr>
          <w:rFonts w:ascii="Times New Roman" w:eastAsia="Times New Roman" w:hAnsi="Times New Roman" w:cs="Times New Roman"/>
          <w:b/>
          <w:bCs/>
          <w:sz w:val="24"/>
          <w:szCs w:val="24"/>
        </w:rPr>
        <w:t>phải</w:t>
      </w:r>
      <w:r w:rsidRPr="005A4A94">
        <w:rPr>
          <w:rFonts w:ascii="Times New Roman" w:eastAsia="Times New Roman" w:hAnsi="Times New Roman" w:cs="Times New Roman"/>
          <w:sz w:val="24"/>
          <w:szCs w:val="24"/>
        </w:rPr>
        <w:t xml:space="preserve"> được đọc đồng thời với tờ Thông tin Tổng quát tại Việt Nam để biết thêm chi tiết về việc nộp đơn xin thị thực tại Việt Nam. </w:t>
      </w:r>
      <w:r w:rsidRPr="005A4A94">
        <w:rPr>
          <w:rFonts w:ascii="Times New Roman" w:eastAsia="Times New Roman" w:hAnsi="Times New Roman" w:cs="Times New Roman"/>
          <w:sz w:val="24"/>
          <w:szCs w:val="24"/>
        </w:rPr>
        <w:br/>
      </w:r>
      <w:r w:rsidRPr="005A4A94">
        <w:rPr>
          <w:rFonts w:ascii="Times New Roman" w:eastAsia="Times New Roman" w:hAnsi="Times New Roman" w:cs="Times New Roman"/>
          <w:b/>
          <w:bCs/>
          <w:sz w:val="24"/>
          <w:szCs w:val="24"/>
        </w:rPr>
        <w:t>Xem</w:t>
      </w:r>
      <w:r w:rsidRPr="005A4A94">
        <w:rPr>
          <w:rFonts w:ascii="Times New Roman" w:eastAsia="Times New Roman" w:hAnsi="Times New Roman" w:cs="Times New Roman"/>
          <w:sz w:val="24"/>
          <w:szCs w:val="24"/>
        </w:rPr>
        <w:t xml:space="preserve">: </w:t>
      </w:r>
      <w:hyperlink r:id="rId6" w:history="1">
        <w:r w:rsidRPr="005A4A94">
          <w:rPr>
            <w:rFonts w:ascii="Times New Roman" w:eastAsia="Times New Roman" w:hAnsi="Times New Roman" w:cs="Times New Roman"/>
            <w:color w:val="0000FF"/>
            <w:sz w:val="24"/>
            <w:szCs w:val="24"/>
            <w:u w:val="single"/>
          </w:rPr>
          <w:t>http://www.hcmc.vietnam.embassy.gov.au/files/hchi/Vietnam%20General%20Information%20-%20Vietnamese.%20Final.%20v010312.pdf</w:t>
        </w:r>
      </w:hyperlink>
      <w:r w:rsidRPr="005A4A94">
        <w:rPr>
          <w:rFonts w:ascii="Times New Roman" w:eastAsia="Times New Roman" w:hAnsi="Times New Roman" w:cs="Times New Roman"/>
          <w:sz w:val="24"/>
          <w:szCs w:val="24"/>
        </w:rPr>
        <w:t xml:space="preserve">  </w:t>
      </w:r>
    </w:p>
    <w:p w:rsidR="005A4A94" w:rsidRPr="005A4A94" w:rsidRDefault="005A4A94" w:rsidP="005A4A94">
      <w:pPr>
        <w:spacing w:before="100" w:beforeAutospacing="1" w:after="100" w:afterAutospacing="1"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Thông tin này dành cho những người muốn quá cảnh Úc, nghĩa là lưu lại Úc trong khoảng thời gian không quá 72 tiếng trước khi tiếp tục hành trình đến nước khác, gồm cả những người không ra khỏi sân bay.</w:t>
      </w:r>
    </w:p>
    <w:p w:rsidR="005A4A94" w:rsidRPr="005A4A94" w:rsidRDefault="005A4A94" w:rsidP="005A4A94">
      <w:pPr>
        <w:spacing w:before="100" w:beforeAutospacing="1" w:after="100" w:afterAutospacing="1"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Tất cả hành khách Việt Nam đều phải xin thị thực Quá cảnh, không kể thời gian dự kiến quá cảnh. Tuy nhiên, có một số hành khách không cần xin thị thực quá cảnh nếu:</w:t>
      </w:r>
    </w:p>
    <w:p w:rsidR="005A4A94" w:rsidRPr="005A4A94" w:rsidRDefault="005A4A94" w:rsidP="005A4A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họ rời khỏi Úc trong vòng 8 tiếng tính từ thời gian dự kiến đến Úc;</w:t>
      </w:r>
    </w:p>
    <w:p w:rsidR="005A4A94" w:rsidRPr="005A4A94" w:rsidRDefault="005A4A94" w:rsidP="005A4A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họ có vé đã được xác nhận cho hành trình kế tiếp và các giấy tờ cần thiết để đi đến nước cuối cùng; và</w:t>
      </w:r>
    </w:p>
    <w:p w:rsidR="005A4A94" w:rsidRPr="005A4A94" w:rsidRDefault="005A4A94" w:rsidP="005A4A9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họ ở lại trong khu dành cho hành khách quá cảnh trong sân bay.</w:t>
      </w:r>
    </w:p>
    <w:p w:rsidR="005A4A94" w:rsidRPr="005A4A94" w:rsidRDefault="005A4A94" w:rsidP="005A4A94">
      <w:pPr>
        <w:spacing w:before="100" w:beforeAutospacing="1" w:after="100" w:afterAutospacing="1"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 xml:space="preserve">Quí vị có thể kiểm tra xem mình có thuộc diện này hay không trên trang web sau: </w:t>
      </w:r>
      <w:hyperlink r:id="rId7" w:history="1">
        <w:r w:rsidRPr="005A4A94">
          <w:rPr>
            <w:rFonts w:ascii="Times New Roman" w:eastAsia="Times New Roman" w:hAnsi="Times New Roman" w:cs="Times New Roman"/>
            <w:color w:val="0000FF"/>
            <w:sz w:val="24"/>
            <w:szCs w:val="24"/>
            <w:u w:val="single"/>
          </w:rPr>
          <w:t>Quá cảnh Úc</w:t>
        </w:r>
      </w:hyperlink>
      <w:r w:rsidRPr="005A4A94">
        <w:rPr>
          <w:rFonts w:ascii="Times New Roman" w:eastAsia="Times New Roman" w:hAnsi="Times New Roman" w:cs="Times New Roman"/>
          <w:sz w:val="24"/>
          <w:szCs w:val="24"/>
        </w:rPr>
        <w:t>   </w:t>
      </w:r>
    </w:p>
    <w:p w:rsidR="005A4A94" w:rsidRPr="005A4A94" w:rsidRDefault="005A4A94" w:rsidP="005A4A94">
      <w:pPr>
        <w:spacing w:before="100" w:beforeAutospacing="1" w:after="100" w:afterAutospacing="1" w:line="240" w:lineRule="auto"/>
        <w:outlineLvl w:val="2"/>
        <w:rPr>
          <w:rFonts w:ascii="Times New Roman" w:eastAsia="Times New Roman" w:hAnsi="Times New Roman" w:cs="Times New Roman"/>
          <w:b/>
          <w:bCs/>
          <w:sz w:val="27"/>
          <w:szCs w:val="27"/>
        </w:rPr>
      </w:pPr>
      <w:r w:rsidRPr="005A4A94">
        <w:rPr>
          <w:rFonts w:ascii="Times New Roman" w:eastAsia="Times New Roman" w:hAnsi="Times New Roman" w:cs="Times New Roman"/>
          <w:b/>
          <w:bCs/>
          <w:sz w:val="27"/>
          <w:szCs w:val="27"/>
        </w:rPr>
        <w:t>THỜI GIAN XÉT ĐƠN:</w:t>
      </w:r>
    </w:p>
    <w:p w:rsidR="005A4A94" w:rsidRPr="005A4A94" w:rsidRDefault="005A4A94" w:rsidP="005A4A94">
      <w:pPr>
        <w:spacing w:before="100" w:beforeAutospacing="1" w:after="100" w:afterAutospacing="1"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 xml:space="preserve">Vui lòng tham khảo tờ Thông tin Tổng quát tại Việt Nam để biết thông tin về thời gian xét đơn trung bình. </w:t>
      </w:r>
      <w:r w:rsidRPr="005A4A94">
        <w:rPr>
          <w:rFonts w:ascii="Times New Roman" w:eastAsia="Times New Roman" w:hAnsi="Times New Roman" w:cs="Times New Roman"/>
          <w:sz w:val="24"/>
          <w:szCs w:val="24"/>
        </w:rPr>
        <w:br/>
      </w:r>
      <w:r w:rsidRPr="005A4A94">
        <w:rPr>
          <w:rFonts w:ascii="Times New Roman" w:eastAsia="Times New Roman" w:hAnsi="Times New Roman" w:cs="Times New Roman"/>
          <w:b/>
          <w:bCs/>
          <w:sz w:val="24"/>
          <w:szCs w:val="24"/>
        </w:rPr>
        <w:t>Xem</w:t>
      </w:r>
      <w:r w:rsidRPr="005A4A94">
        <w:rPr>
          <w:rFonts w:ascii="Times New Roman" w:eastAsia="Times New Roman" w:hAnsi="Times New Roman" w:cs="Times New Roman"/>
          <w:sz w:val="24"/>
          <w:szCs w:val="24"/>
        </w:rPr>
        <w:t>: </w:t>
      </w:r>
      <w:hyperlink r:id="rId8" w:history="1">
        <w:r w:rsidRPr="005A4A94">
          <w:rPr>
            <w:rFonts w:ascii="Times New Roman" w:eastAsia="Times New Roman" w:hAnsi="Times New Roman" w:cs="Times New Roman"/>
            <w:color w:val="0000FF"/>
            <w:sz w:val="24"/>
            <w:szCs w:val="24"/>
            <w:u w:val="single"/>
          </w:rPr>
          <w:t>http://www.hcmc.vietnam.embassy.gov.au/files/hchi/Vietnam%20General%20Information%20-%20Vietnamese.%20Final.%20v010312.pdf</w:t>
        </w:r>
      </w:hyperlink>
      <w:r w:rsidRPr="005A4A94">
        <w:rPr>
          <w:rFonts w:ascii="Times New Roman" w:eastAsia="Times New Roman" w:hAnsi="Times New Roman" w:cs="Times New Roman"/>
          <w:sz w:val="24"/>
          <w:szCs w:val="24"/>
        </w:rPr>
        <w:t xml:space="preserve">  </w:t>
      </w:r>
    </w:p>
    <w:p w:rsidR="005A4A94" w:rsidRPr="005A4A94" w:rsidRDefault="005A4A94" w:rsidP="005A4A94">
      <w:pPr>
        <w:spacing w:before="100" w:beforeAutospacing="1" w:after="100" w:afterAutospacing="1" w:line="240" w:lineRule="auto"/>
        <w:outlineLvl w:val="2"/>
        <w:rPr>
          <w:rFonts w:ascii="Times New Roman" w:eastAsia="Times New Roman" w:hAnsi="Times New Roman" w:cs="Times New Roman"/>
          <w:b/>
          <w:bCs/>
          <w:sz w:val="27"/>
          <w:szCs w:val="27"/>
        </w:rPr>
      </w:pPr>
      <w:r w:rsidRPr="005A4A94">
        <w:rPr>
          <w:rFonts w:ascii="Times New Roman" w:eastAsia="Times New Roman" w:hAnsi="Times New Roman" w:cs="Times New Roman"/>
          <w:b/>
          <w:bCs/>
          <w:sz w:val="27"/>
          <w:szCs w:val="27"/>
        </w:rPr>
        <w:t>CÁC GIẤY TỜ CẦN NỘP:</w:t>
      </w:r>
    </w:p>
    <w:p w:rsidR="005A4A94" w:rsidRPr="005A4A94" w:rsidRDefault="005A4A94" w:rsidP="005A4A94">
      <w:pPr>
        <w:spacing w:before="100" w:beforeAutospacing="1" w:after="100" w:afterAutospacing="1"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Sau đây là danh sách các giấy tờ cần nộp để hỗ trợ cho một đơn xin thị thực quá cảnh. Danh sách này chỉ qui định những giấy tờ tối thiểu - không phải tất cả. Quí vị có thể nộp thêm bất cứ giấy tờ nào mà quí vị tin rằng sẽ hỗ trợ cho việc xét duyệt hồ sơ xin thị thực của mình.</w:t>
      </w:r>
    </w:p>
    <w:tbl>
      <w:tblPr>
        <w:tblW w:w="30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19"/>
        <w:gridCol w:w="6360"/>
      </w:tblGrid>
      <w:tr w:rsidR="005A4A94" w:rsidRPr="005A4A94" w:rsidTr="005A4A94">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A4A94" w:rsidRPr="005A4A94" w:rsidRDefault="005A4A94" w:rsidP="005A4A94">
            <w:pPr>
              <w:spacing w:before="100" w:beforeAutospacing="1" w:after="100" w:afterAutospacing="1" w:line="240" w:lineRule="auto"/>
              <w:outlineLvl w:val="5"/>
              <w:rPr>
                <w:rFonts w:ascii="Times New Roman" w:eastAsia="Times New Roman" w:hAnsi="Times New Roman" w:cs="Times New Roman"/>
                <w:b/>
                <w:bCs/>
                <w:sz w:val="15"/>
                <w:szCs w:val="15"/>
              </w:rPr>
            </w:pPr>
            <w:r w:rsidRPr="005A4A94">
              <w:rPr>
                <w:rFonts w:ascii="Times New Roman" w:eastAsia="Times New Roman" w:hAnsi="Times New Roman" w:cs="Times New Roman"/>
                <w:b/>
                <w:bCs/>
                <w:sz w:val="15"/>
                <w:szCs w:val="15"/>
              </w:rPr>
              <w:t>Đánh dấu vào ô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A4A94" w:rsidRPr="005A4A94" w:rsidRDefault="005A4A94" w:rsidP="005A4A94">
            <w:pPr>
              <w:spacing w:before="100" w:beforeAutospacing="1" w:after="100" w:afterAutospacing="1" w:line="240" w:lineRule="auto"/>
              <w:outlineLvl w:val="5"/>
              <w:rPr>
                <w:rFonts w:ascii="Times New Roman" w:eastAsia="Times New Roman" w:hAnsi="Times New Roman" w:cs="Times New Roman"/>
                <w:b/>
                <w:bCs/>
                <w:sz w:val="15"/>
                <w:szCs w:val="15"/>
              </w:rPr>
            </w:pPr>
            <w:r w:rsidRPr="005A4A94">
              <w:rPr>
                <w:rFonts w:ascii="Times New Roman" w:eastAsia="Times New Roman" w:hAnsi="Times New Roman" w:cs="Times New Roman"/>
                <w:b/>
                <w:bCs/>
                <w:sz w:val="15"/>
                <w:szCs w:val="15"/>
              </w:rPr>
              <w:t>Các giấy tờ cần nộp                                                                                           </w:t>
            </w:r>
          </w:p>
        </w:tc>
      </w:tr>
      <w:tr w:rsidR="005A4A94" w:rsidRPr="005A4A94" w:rsidTr="005A4A9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A4A94" w:rsidRPr="005A4A94" w:rsidRDefault="005A4A94" w:rsidP="005A4A94">
            <w:pPr>
              <w:spacing w:after="0"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A4A94" w:rsidRPr="005A4A94" w:rsidRDefault="005A4A94" w:rsidP="005A4A94">
            <w:pPr>
              <w:spacing w:before="100" w:beforeAutospacing="1" w:after="100" w:afterAutospacing="1"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 xml:space="preserve">Form 876 - </w:t>
            </w:r>
            <w:r w:rsidRPr="005A4A94">
              <w:rPr>
                <w:rFonts w:ascii="Times New Roman" w:eastAsia="Times New Roman" w:hAnsi="Times New Roman" w:cs="Times New Roman"/>
                <w:b/>
                <w:bCs/>
                <w:i/>
                <w:iCs/>
                <w:sz w:val="24"/>
                <w:szCs w:val="24"/>
              </w:rPr>
              <w:t>Application for transit visa for Australia</w:t>
            </w:r>
            <w:r w:rsidRPr="005A4A94">
              <w:rPr>
                <w:rFonts w:ascii="Times New Roman" w:eastAsia="Times New Roman" w:hAnsi="Times New Roman" w:cs="Times New Roman"/>
                <w:sz w:val="24"/>
                <w:szCs w:val="24"/>
              </w:rPr>
              <w:t xml:space="preserve"> (class 771) </w:t>
            </w:r>
            <w:r w:rsidRPr="005A4A94">
              <w:rPr>
                <w:rFonts w:ascii="Times New Roman" w:eastAsia="Times New Roman" w:hAnsi="Times New Roman" w:cs="Times New Roman"/>
                <w:sz w:val="24"/>
                <w:szCs w:val="24"/>
              </w:rPr>
              <w:br/>
              <w:t xml:space="preserve">(Mẫu đơn 876 – </w:t>
            </w:r>
            <w:r w:rsidRPr="005A4A94">
              <w:rPr>
                <w:rFonts w:ascii="Times New Roman" w:eastAsia="Times New Roman" w:hAnsi="Times New Roman" w:cs="Times New Roman"/>
                <w:b/>
                <w:bCs/>
                <w:i/>
                <w:iCs/>
                <w:sz w:val="24"/>
                <w:szCs w:val="24"/>
              </w:rPr>
              <w:t>Đơn xin thị thực quá cảnh</w:t>
            </w:r>
            <w:r w:rsidRPr="005A4A94">
              <w:rPr>
                <w:rFonts w:ascii="Times New Roman" w:eastAsia="Times New Roman" w:hAnsi="Times New Roman" w:cs="Times New Roman"/>
                <w:sz w:val="24"/>
                <w:szCs w:val="24"/>
              </w:rPr>
              <w:t xml:space="preserve"> - diện thị thực 771) </w:t>
            </w:r>
            <w:r w:rsidRPr="005A4A94">
              <w:rPr>
                <w:rFonts w:ascii="Times New Roman" w:eastAsia="Times New Roman" w:hAnsi="Times New Roman" w:cs="Times New Roman"/>
                <w:sz w:val="24"/>
                <w:szCs w:val="24"/>
              </w:rPr>
              <w:br/>
            </w:r>
            <w:r w:rsidRPr="005A4A94">
              <w:rPr>
                <w:rFonts w:ascii="Times New Roman" w:eastAsia="Times New Roman" w:hAnsi="Times New Roman" w:cs="Times New Roman"/>
                <w:b/>
                <w:bCs/>
                <w:sz w:val="24"/>
                <w:szCs w:val="24"/>
              </w:rPr>
              <w:t>Xem</w:t>
            </w:r>
            <w:r w:rsidRPr="005A4A94">
              <w:rPr>
                <w:rFonts w:ascii="Times New Roman" w:eastAsia="Times New Roman" w:hAnsi="Times New Roman" w:cs="Times New Roman"/>
                <w:sz w:val="24"/>
                <w:szCs w:val="24"/>
              </w:rPr>
              <w:t xml:space="preserve">: </w:t>
            </w:r>
            <w:hyperlink r:id="rId9" w:history="1">
              <w:r w:rsidRPr="005A4A94">
                <w:rPr>
                  <w:rFonts w:ascii="Times New Roman" w:eastAsia="Times New Roman" w:hAnsi="Times New Roman" w:cs="Times New Roman"/>
                  <w:color w:val="0000FF"/>
                  <w:sz w:val="24"/>
                  <w:szCs w:val="24"/>
                  <w:u w:val="single"/>
                </w:rPr>
                <w:t>http://www.immi.gov.au/allforms/booklets/</w:t>
              </w:r>
            </w:hyperlink>
            <w:r w:rsidRPr="005A4A94">
              <w:rPr>
                <w:rFonts w:ascii="Times New Roman" w:eastAsia="Times New Roman" w:hAnsi="Times New Roman" w:cs="Times New Roman"/>
                <w:sz w:val="24"/>
                <w:szCs w:val="24"/>
              </w:rPr>
              <w:t xml:space="preserve">   </w:t>
            </w:r>
          </w:p>
        </w:tc>
      </w:tr>
      <w:tr w:rsidR="005A4A94" w:rsidRPr="005A4A94" w:rsidTr="005A4A9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A4A94" w:rsidRPr="005A4A94" w:rsidRDefault="005A4A94" w:rsidP="005A4A94">
            <w:pPr>
              <w:spacing w:after="0"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A4A94" w:rsidRPr="005A4A94" w:rsidRDefault="005A4A94" w:rsidP="005A4A94">
            <w:pPr>
              <w:spacing w:before="100" w:beforeAutospacing="1" w:after="100" w:afterAutospacing="1"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1 tấm ảnh cỡ ảnh hộ chiếu (4cm x 6cm)</w:t>
            </w:r>
          </w:p>
          <w:p w:rsidR="005A4A94" w:rsidRPr="005A4A94" w:rsidRDefault="005A4A94" w:rsidP="005A4A94">
            <w:pPr>
              <w:spacing w:before="100" w:beforeAutospacing="1" w:after="100" w:afterAutospacing="1"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lastRenderedPageBreak/>
              <w:t>Ảnh chụp không được quá 6 tháng</w:t>
            </w:r>
          </w:p>
        </w:tc>
      </w:tr>
      <w:tr w:rsidR="005A4A94" w:rsidRPr="005A4A94" w:rsidTr="005A4A9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A4A94" w:rsidRPr="005A4A94" w:rsidRDefault="005A4A94" w:rsidP="005A4A94">
            <w:pPr>
              <w:spacing w:after="0"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A4A94" w:rsidRPr="005A4A94" w:rsidRDefault="005A4A94" w:rsidP="005A4A94">
            <w:pPr>
              <w:spacing w:before="100" w:beforeAutospacing="1" w:after="100" w:afterAutospacing="1"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 xml:space="preserve">Details of Relatives Form - Tờ khai chi tiết về thân nhân </w:t>
            </w:r>
            <w:r w:rsidRPr="005A4A94">
              <w:rPr>
                <w:rFonts w:ascii="Times New Roman" w:eastAsia="Times New Roman" w:hAnsi="Times New Roman" w:cs="Times New Roman"/>
                <w:sz w:val="24"/>
                <w:szCs w:val="24"/>
              </w:rPr>
              <w:br/>
            </w:r>
            <w:r w:rsidRPr="005A4A94">
              <w:rPr>
                <w:rFonts w:ascii="Times New Roman" w:eastAsia="Times New Roman" w:hAnsi="Times New Roman" w:cs="Times New Roman"/>
                <w:b/>
                <w:bCs/>
                <w:sz w:val="24"/>
                <w:szCs w:val="24"/>
              </w:rPr>
              <w:t>Xem</w:t>
            </w:r>
            <w:r w:rsidRPr="005A4A94">
              <w:rPr>
                <w:rFonts w:ascii="Times New Roman" w:eastAsia="Times New Roman" w:hAnsi="Times New Roman" w:cs="Times New Roman"/>
                <w:sz w:val="24"/>
                <w:szCs w:val="24"/>
              </w:rPr>
              <w:t xml:space="preserve">: </w:t>
            </w:r>
            <w:hyperlink r:id="rId10" w:history="1">
              <w:r w:rsidRPr="005A4A94">
                <w:rPr>
                  <w:rFonts w:ascii="Times New Roman" w:eastAsia="Times New Roman" w:hAnsi="Times New Roman" w:cs="Times New Roman"/>
                  <w:color w:val="0000FF"/>
                  <w:sz w:val="24"/>
                  <w:szCs w:val="24"/>
                  <w:u w:val="single"/>
                </w:rPr>
                <w:t>http://www.vietnam.embassy.gov.au/files/hnoi/relativesform.pdf</w:t>
              </w:r>
            </w:hyperlink>
            <w:r w:rsidRPr="005A4A94">
              <w:rPr>
                <w:rFonts w:ascii="Times New Roman" w:eastAsia="Times New Roman" w:hAnsi="Times New Roman" w:cs="Times New Roman"/>
                <w:sz w:val="24"/>
                <w:szCs w:val="24"/>
              </w:rPr>
              <w:t> </w:t>
            </w:r>
          </w:p>
        </w:tc>
      </w:tr>
      <w:tr w:rsidR="005A4A94" w:rsidRPr="005A4A94" w:rsidTr="005A4A9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A4A94" w:rsidRPr="005A4A94" w:rsidRDefault="005A4A94" w:rsidP="005A4A94">
            <w:pPr>
              <w:spacing w:after="0"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A4A94" w:rsidRPr="005A4A94" w:rsidRDefault="005A4A94" w:rsidP="005A4A94">
            <w:pPr>
              <w:spacing w:before="100" w:beforeAutospacing="1" w:after="100" w:afterAutospacing="1"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Hộ chiếu đã ký tên</w:t>
            </w:r>
          </w:p>
          <w:p w:rsidR="005A4A94" w:rsidRPr="005A4A94" w:rsidRDefault="005A4A94" w:rsidP="005A4A94">
            <w:pPr>
              <w:spacing w:before="100" w:beforeAutospacing="1" w:after="100" w:afterAutospacing="1"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Không chấp nhận Hộ chiếu hết hạn hoặc chưa ký tên</w:t>
            </w:r>
          </w:p>
        </w:tc>
      </w:tr>
      <w:tr w:rsidR="005A4A94" w:rsidRPr="005A4A94" w:rsidTr="005A4A9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A4A94" w:rsidRPr="005A4A94" w:rsidRDefault="005A4A94" w:rsidP="005A4A94">
            <w:pPr>
              <w:spacing w:after="0"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A4A94" w:rsidRPr="005A4A94" w:rsidRDefault="005A4A94" w:rsidP="005A4A94">
            <w:pPr>
              <w:spacing w:before="100" w:beforeAutospacing="1" w:after="100" w:afterAutospacing="1"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Bản gốc các giấy tờ liên quan đến toàn bộ hành trình </w:t>
            </w:r>
          </w:p>
        </w:tc>
      </w:tr>
      <w:tr w:rsidR="005A4A94" w:rsidRPr="005A4A94" w:rsidTr="005A4A9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A4A94" w:rsidRPr="005A4A94" w:rsidRDefault="005A4A94" w:rsidP="005A4A94">
            <w:pPr>
              <w:spacing w:after="0"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A4A94" w:rsidRPr="005A4A94" w:rsidRDefault="005A4A94" w:rsidP="005A4A94">
            <w:pPr>
              <w:spacing w:before="100" w:beforeAutospacing="1" w:after="100" w:afterAutospacing="1"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Bản sao chi tiết chuyến đi cho thấy vé đã được xác nhận cho hành trình kế tiếp từ Úc đến nước thứ ba trong vòng 72 tiếng từ khi đến Úc</w:t>
            </w:r>
          </w:p>
        </w:tc>
      </w:tr>
      <w:tr w:rsidR="005A4A94" w:rsidRPr="005A4A94" w:rsidTr="005A4A9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A4A94" w:rsidRPr="005A4A94" w:rsidRDefault="005A4A94" w:rsidP="005A4A94">
            <w:pPr>
              <w:spacing w:after="0"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A4A94" w:rsidRPr="005A4A94" w:rsidRDefault="005A4A94" w:rsidP="005A4A94">
            <w:pPr>
              <w:spacing w:before="100" w:beforeAutospacing="1" w:after="100" w:afterAutospacing="1"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Giấy tờ phù hợp (ví dụ: thị thực) để vào nước thứ ba đó</w:t>
            </w:r>
          </w:p>
        </w:tc>
      </w:tr>
      <w:tr w:rsidR="005A4A94" w:rsidRPr="005A4A94" w:rsidTr="005A4A9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A4A94" w:rsidRPr="005A4A94" w:rsidRDefault="005A4A94" w:rsidP="005A4A94">
            <w:pPr>
              <w:spacing w:after="0"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A4A94" w:rsidRPr="005A4A94" w:rsidRDefault="005A4A94" w:rsidP="005A4A94">
            <w:pPr>
              <w:spacing w:before="100" w:beforeAutospacing="1" w:after="100" w:afterAutospacing="1" w:line="240" w:lineRule="auto"/>
              <w:rPr>
                <w:rFonts w:ascii="Times New Roman" w:eastAsia="Times New Roman" w:hAnsi="Times New Roman" w:cs="Times New Roman"/>
                <w:sz w:val="24"/>
                <w:szCs w:val="24"/>
              </w:rPr>
            </w:pPr>
            <w:r w:rsidRPr="005A4A94">
              <w:rPr>
                <w:rFonts w:ascii="Times New Roman" w:eastAsia="Times New Roman" w:hAnsi="Times New Roman" w:cs="Times New Roman"/>
                <w:sz w:val="24"/>
                <w:szCs w:val="24"/>
              </w:rPr>
              <w:t>Nếu là thành viên của thủy thủ đoàn, quí vị cần nộp thêm hợp đồng lao động hiện tại và xác nhận của thuyền trưởng</w:t>
            </w:r>
          </w:p>
        </w:tc>
      </w:tr>
    </w:tbl>
    <w:p w:rsidR="005A4A94" w:rsidRPr="005A4A94" w:rsidRDefault="005A4A94" w:rsidP="005A4A94">
      <w:pPr>
        <w:spacing w:before="100" w:beforeAutospacing="1" w:after="100" w:afterAutospacing="1" w:line="240" w:lineRule="auto"/>
        <w:rPr>
          <w:rFonts w:ascii="Times New Roman" w:eastAsia="Times New Roman" w:hAnsi="Times New Roman" w:cs="Times New Roman"/>
          <w:sz w:val="24"/>
          <w:szCs w:val="24"/>
        </w:rPr>
      </w:pPr>
    </w:p>
    <w:p w:rsidR="004D562F" w:rsidRDefault="004D562F"/>
    <w:sectPr w:rsidR="004D56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A730C"/>
    <w:multiLevelType w:val="multilevel"/>
    <w:tmpl w:val="1ADC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5A4A94"/>
    <w:rsid w:val="004D562F"/>
    <w:rsid w:val="005A4A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A4A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5A4A9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4A94"/>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5A4A94"/>
    <w:rPr>
      <w:rFonts w:ascii="Times New Roman" w:eastAsia="Times New Roman" w:hAnsi="Times New Roman" w:cs="Times New Roman"/>
      <w:b/>
      <w:bCs/>
      <w:sz w:val="15"/>
      <w:szCs w:val="15"/>
    </w:rPr>
  </w:style>
  <w:style w:type="paragraph" w:styleId="NormalWeb">
    <w:name w:val="Normal (Web)"/>
    <w:basedOn w:val="Normal"/>
    <w:uiPriority w:val="99"/>
    <w:unhideWhenUsed/>
    <w:rsid w:val="005A4A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4A94"/>
    <w:rPr>
      <w:b/>
      <w:bCs/>
    </w:rPr>
  </w:style>
  <w:style w:type="character" w:styleId="Hyperlink">
    <w:name w:val="Hyperlink"/>
    <w:basedOn w:val="DefaultParagraphFont"/>
    <w:uiPriority w:val="99"/>
    <w:semiHidden/>
    <w:unhideWhenUsed/>
    <w:rsid w:val="005A4A94"/>
    <w:rPr>
      <w:color w:val="0000FF"/>
      <w:u w:val="single"/>
    </w:rPr>
  </w:style>
  <w:style w:type="character" w:styleId="Emphasis">
    <w:name w:val="Emphasis"/>
    <w:basedOn w:val="DefaultParagraphFont"/>
    <w:uiPriority w:val="20"/>
    <w:qFormat/>
    <w:rsid w:val="005A4A94"/>
    <w:rPr>
      <w:i/>
      <w:iCs/>
    </w:rPr>
  </w:style>
</w:styles>
</file>

<file path=word/webSettings.xml><?xml version="1.0" encoding="utf-8"?>
<w:webSettings xmlns:r="http://schemas.openxmlformats.org/officeDocument/2006/relationships" xmlns:w="http://schemas.openxmlformats.org/wordprocessingml/2006/main">
  <w:divs>
    <w:div w:id="175100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mc.vietnam.embassy.gov.au/files/hchi/Vietnam%20General%20Information%20-%20Vietnamese.%20Final.%20v010312.pdf" TargetMode="External"/><Relationship Id="rId3" Type="http://schemas.openxmlformats.org/officeDocument/2006/relationships/settings" Target="settings.xml"/><Relationship Id="rId7" Type="http://schemas.openxmlformats.org/officeDocument/2006/relationships/hyperlink" Target="http://www.immi.gov.au/visitors/transit/no-visa.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mc.vietnam.embassy.gov.au/files/hchi/Vietnam%20General%20Information%20-%20Vietnamese.%20Final.%20v010312.pdf" TargetMode="External"/><Relationship Id="rId11" Type="http://schemas.openxmlformats.org/officeDocument/2006/relationships/fontTable" Target="fontTable.xml"/><Relationship Id="rId5" Type="http://schemas.openxmlformats.org/officeDocument/2006/relationships/hyperlink" Target="http://www.immi.gov.au/visitors/" TargetMode="External"/><Relationship Id="rId10" Type="http://schemas.openxmlformats.org/officeDocument/2006/relationships/hyperlink" Target="http://www.vietnam.embassy.gov.au/files/hnoi/relativesform.pdf" TargetMode="External"/><Relationship Id="rId4" Type="http://schemas.openxmlformats.org/officeDocument/2006/relationships/webSettings" Target="webSettings.xml"/><Relationship Id="rId9" Type="http://schemas.openxmlformats.org/officeDocument/2006/relationships/hyperlink" Target="http://www.immi.gov.au/allforms/bookl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2919</Characters>
  <Application>Microsoft Office Word</Application>
  <DocSecurity>0</DocSecurity>
  <Lines>24</Lines>
  <Paragraphs>6</Paragraphs>
  <ScaleCrop>false</ScaleCrop>
  <Company>vnn</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dc:creator>
  <cp:keywords/>
  <dc:description/>
  <cp:lastModifiedBy>vn</cp:lastModifiedBy>
  <cp:revision>3</cp:revision>
  <dcterms:created xsi:type="dcterms:W3CDTF">2013-09-23T01:52:00Z</dcterms:created>
  <dcterms:modified xsi:type="dcterms:W3CDTF">2013-09-23T01:52:00Z</dcterms:modified>
</cp:coreProperties>
</file>